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</w:rPr>
        <w:t xml:space="preserve">Primers used for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qRT-</w:t>
      </w:r>
      <w:r>
        <w:rPr>
          <w:rFonts w:hint="default" w:ascii="Times New Roman" w:hAnsi="Times New Roman" w:cs="Times New Roman"/>
          <w:b/>
          <w:bCs/>
        </w:rPr>
        <w:t>PCR of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</w:t>
      </w:r>
      <w:bookmarkStart w:id="0" w:name="OLE_LINK1"/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1"/>
          <w:szCs w:val="21"/>
          <w:shd w:val="clear" w:fill="FFFFFF"/>
        </w:rPr>
        <w:t>siderophore</w:t>
      </w:r>
      <w:r>
        <w:rPr>
          <w:rFonts w:hint="default" w:ascii="Times New Roman" w:hAnsi="Times New Roman" w:cs="Times New Roman"/>
          <w:b/>
          <w:bCs/>
        </w:rPr>
        <w:t xml:space="preserve"> genes</w:t>
      </w:r>
      <w:bookmarkEnd w:id="0"/>
    </w:p>
    <w:p/>
    <w:tbl>
      <w:tblPr>
        <w:tblStyle w:val="3"/>
        <w:tblW w:w="8505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4961"/>
        <w:gridCol w:w="170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bottom w:val="single" w:color="000000" w:sz="4" w:space="0"/>
            </w:tcBorders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Gene</w:t>
            </w:r>
          </w:p>
        </w:tc>
        <w:tc>
          <w:tcPr>
            <w:tcW w:w="4961" w:type="dxa"/>
            <w:tcBorders>
              <w:bottom w:val="single" w:color="000000" w:sz="4" w:space="0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Sequence</w:t>
            </w:r>
          </w:p>
        </w:tc>
        <w:tc>
          <w:tcPr>
            <w:tcW w:w="1701" w:type="dxa"/>
            <w:tcBorders>
              <w:bottom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843" w:type="dxa"/>
            <w:tcBorders>
              <w:top w:val="single" w:color="000000" w:sz="4" w:space="0"/>
            </w:tcBorders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iucB</w:t>
            </w:r>
          </w:p>
        </w:tc>
        <w:tc>
          <w:tcPr>
            <w:tcW w:w="4961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F: 5’-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ATGTCTAAGGCAAACATCGT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-3’</w:t>
            </w:r>
          </w:p>
          <w:p>
            <w:pPr>
              <w:tabs>
                <w:tab w:val="left" w:pos="530"/>
              </w:tabs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bookmarkStart w:id="1" w:name="OLE_LINK6"/>
            <w:r>
              <w:rPr>
                <w:rFonts w:ascii="Times New Roman" w:hAnsi="Times New Roman" w:eastAsia="宋体" w:cs="Times New Roman"/>
                <w:szCs w:val="21"/>
              </w:rPr>
              <w:t>5’</w:t>
            </w:r>
            <w:bookmarkEnd w:id="1"/>
            <w:r>
              <w:rPr>
                <w:rFonts w:ascii="Times New Roman" w:hAnsi="Times New Roman" w:eastAsia="宋体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</w:rPr>
              <w:t>TTACAGACCGACCTCCGTGA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-3’</w:t>
            </w:r>
          </w:p>
        </w:tc>
        <w:tc>
          <w:tcPr>
            <w:tcW w:w="1701" w:type="dxa"/>
            <w:tcBorders>
              <w:top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highlight w:val="none"/>
                <w:lang w:val="en-US" w:eastAsia="zh-CN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843" w:type="dxa"/>
            <w:vMerge w:val="restart"/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iroB</w:t>
            </w: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 xml:space="preserve">ACGACGGCGAACCCATTATT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highlight w:val="none"/>
                <w:lang w:val="en-US" w:eastAsia="zh-CN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  <w:vMerge w:val="continue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GACTTCACTGGCGGAATCCA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843" w:type="dxa"/>
            <w:vMerge w:val="restart"/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 xml:space="preserve">entB </w:t>
            </w: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</w:rPr>
              <w:t>ATATCCCGGCGAACAAGGTC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highlight w:val="none"/>
                <w:lang w:val="en-US" w:eastAsia="zh-CN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  <w:vMerge w:val="continue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</w:rPr>
              <w:t>CGGCGATATTAGCCACCACT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843" w:type="dxa"/>
            <w:vMerge w:val="restart"/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irp1</w:t>
            </w: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CTCAGTGGCAACAACAGTGC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highlight w:val="none"/>
                <w:lang w:val="en-US" w:eastAsia="zh-CN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  <w:vMerge w:val="continue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GATGGCGCGGTGAATGTTAC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 xml:space="preserve"> -3’</w:t>
            </w:r>
          </w:p>
        </w:tc>
        <w:tc>
          <w:tcPr>
            <w:tcW w:w="1701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bCs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/>
                <w:szCs w:val="21"/>
                <w:lang w:val="en-US" w:eastAsia="zh-CN"/>
              </w:rPr>
              <w:t>rpoB</w:t>
            </w:r>
          </w:p>
        </w:tc>
        <w:tc>
          <w:tcPr>
            <w:tcW w:w="4961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F: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AAGGCGAATCCAGCTTGTTCAGC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[23</w:t>
            </w:r>
            <w:bookmarkStart w:id="2" w:name="_GoBack"/>
            <w:bookmarkEnd w:id="2"/>
            <w:r>
              <w:rPr>
                <w:rFonts w:hint="eastAsia" w:ascii="Times New Roman" w:hAnsi="Times New Roman" w:cs="Times New Roman"/>
                <w:bCs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843" w:type="dxa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bCs/>
                <w:i/>
                <w:color w:val="000000"/>
                <w:szCs w:val="21"/>
              </w:rPr>
            </w:pPr>
          </w:p>
        </w:tc>
        <w:tc>
          <w:tcPr>
            <w:tcW w:w="4961" w:type="dxa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R: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5’-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TGACGTTGCATGTTCGCACCCATCA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-3’</w:t>
            </w:r>
          </w:p>
        </w:tc>
        <w:tc>
          <w:tcPr>
            <w:tcW w:w="1701" w:type="dxa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E6326"/>
    <w:rsid w:val="19ED53C9"/>
    <w:rsid w:val="2D034D5E"/>
    <w:rsid w:val="38FE6326"/>
    <w:rsid w:val="588B346A"/>
    <w:rsid w:val="633A5D10"/>
    <w:rsid w:val="697B0250"/>
    <w:rsid w:val="754D625E"/>
    <w:rsid w:val="75FD70AB"/>
    <w:rsid w:val="79FC3DD4"/>
    <w:rsid w:val="7D8C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2019-05-31T03:21:00Z</dcterms:created>
  <dc:creator>Administrator</dc:creator>
  <cp:lastModifiedBy>hp</cp:lastModifiedBy>
  <dcterms:modified xsi:type="dcterms:W3CDTF">2020-02-09T22:59:59Z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